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EC" w:rsidRDefault="00046DEC" w:rsidP="0018410F">
      <w:pPr>
        <w:rPr>
          <w:i/>
          <w:iCs/>
        </w:rPr>
      </w:pPr>
    </w:p>
    <w:p w:rsidR="0018410F" w:rsidRPr="006F1405" w:rsidRDefault="000C68DD" w:rsidP="0018410F">
      <w:pPr>
        <w:rPr>
          <w:i/>
          <w:iCs/>
          <w:cs/>
        </w:rPr>
      </w:pPr>
      <w:r>
        <w:rPr>
          <w:rFonts w:hint="cs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-669925</wp:posOffset>
            </wp:positionV>
            <wp:extent cx="1480185" cy="581025"/>
            <wp:effectExtent l="0" t="0" r="571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2" t="16403" r="6613" b="17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10F" w:rsidRPr="006F1405">
        <w:rPr>
          <w:rFonts w:hint="cs"/>
          <w:i/>
          <w:iCs/>
          <w:cs/>
        </w:rPr>
        <w:t>ข่าวประชาสัมพันธ์</w:t>
      </w:r>
    </w:p>
    <w:p w:rsidR="006F1405" w:rsidRPr="006F1405" w:rsidRDefault="006F1405" w:rsidP="00277D52">
      <w:pPr>
        <w:jc w:val="center"/>
        <w:rPr>
          <w:rFonts w:asciiTheme="minorBidi" w:hAnsiTheme="minorBidi"/>
          <w:b/>
          <w:bCs/>
          <w:color w:val="000000" w:themeColor="text1"/>
          <w:sz w:val="16"/>
          <w:szCs w:val="16"/>
          <w:cs/>
        </w:rPr>
      </w:pPr>
    </w:p>
    <w:p w:rsidR="0076763C" w:rsidRPr="002D4618" w:rsidRDefault="006F1405" w:rsidP="00277D52">
      <w:pPr>
        <w:jc w:val="center"/>
        <w:rPr>
          <w:rFonts w:asciiTheme="minorBidi" w:hAnsiTheme="minorBidi"/>
          <w:b/>
          <w:bCs/>
          <w:color w:val="000000" w:themeColor="text1"/>
          <w:sz w:val="18"/>
          <w:szCs w:val="18"/>
        </w:rPr>
      </w:pP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เอสซีจี พัฒนาห้องไอซียู</w:t>
      </w:r>
      <w:r w:rsidR="00F46474"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โมดูลาร์</w:t>
      </w:r>
      <w:r w:rsidR="00F46474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ผู้ป่วย</w:t>
      </w:r>
      <w:r w:rsidR="008C09FC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โควิด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794D12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สร้าง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เสร็จใน 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7 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วัน 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br/>
      </w:r>
      <w:r w:rsidR="002D0EED" w:rsidRPr="002D4618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เสริมความปลอดภัย</w:t>
      </w:r>
      <w:r w:rsidR="00281AA8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2D0EED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เซฟ</w:t>
      </w:r>
      <w:r w:rsidR="002D0EED"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ทีมแพทย์ </w:t>
      </w:r>
      <w:r w:rsidR="00281AA8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ช่วย</w:t>
      </w:r>
      <w:r w:rsidR="00F46474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คนไข้</w:t>
      </w:r>
      <w:r w:rsidR="00352F5F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วิกฤต</w:t>
      </w:r>
      <w:r w:rsidR="00281AA8"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ทันท่วงที</w:t>
      </w:r>
      <w:r w:rsidRPr="002D4618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2D4618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br/>
      </w:r>
    </w:p>
    <w:p w:rsidR="0065132F" w:rsidRPr="001A7BF0" w:rsidRDefault="00277D52" w:rsidP="00562C8C">
      <w:pPr>
        <w:pStyle w:val="Default"/>
        <w:jc w:val="thaiDistribute"/>
        <w:rPr>
          <w:sz w:val="30"/>
          <w:szCs w:val="30"/>
        </w:rPr>
      </w:pPr>
      <w:r w:rsidRPr="001A7BF0">
        <w:rPr>
          <w:b/>
          <w:bCs/>
          <w:color w:val="000000" w:themeColor="text1"/>
          <w:sz w:val="30"/>
          <w:szCs w:val="30"/>
          <w:cs/>
        </w:rPr>
        <w:t xml:space="preserve">กรุงเทพฯ – </w:t>
      </w:r>
      <w:r w:rsidR="006F1405" w:rsidRPr="001A7BF0">
        <w:rPr>
          <w:b/>
          <w:bCs/>
          <w:color w:val="000000" w:themeColor="text1"/>
          <w:sz w:val="30"/>
          <w:szCs w:val="30"/>
        </w:rPr>
        <w:t>1</w:t>
      </w:r>
      <w:r w:rsidR="00562C8C">
        <w:rPr>
          <w:b/>
          <w:bCs/>
          <w:color w:val="000000" w:themeColor="text1"/>
          <w:sz w:val="30"/>
          <w:szCs w:val="30"/>
        </w:rPr>
        <w:t>1</w:t>
      </w:r>
      <w:r w:rsidRPr="001A7BF0">
        <w:rPr>
          <w:b/>
          <w:bCs/>
          <w:color w:val="000000" w:themeColor="text1"/>
          <w:sz w:val="30"/>
          <w:szCs w:val="30"/>
          <w:cs/>
        </w:rPr>
        <w:t xml:space="preserve"> </w:t>
      </w:r>
      <w:r w:rsidRPr="001A7BF0">
        <w:rPr>
          <w:rFonts w:hint="cs"/>
          <w:b/>
          <w:bCs/>
          <w:color w:val="000000" w:themeColor="text1"/>
          <w:sz w:val="30"/>
          <w:szCs w:val="30"/>
          <w:cs/>
        </w:rPr>
        <w:t>พฤษภาคม</w:t>
      </w:r>
      <w:r w:rsidRPr="001A7BF0">
        <w:rPr>
          <w:b/>
          <w:bCs/>
          <w:color w:val="000000" w:themeColor="text1"/>
          <w:sz w:val="30"/>
          <w:szCs w:val="30"/>
          <w:cs/>
        </w:rPr>
        <w:t xml:space="preserve"> </w:t>
      </w:r>
      <w:r w:rsidRPr="001A7BF0">
        <w:rPr>
          <w:b/>
          <w:bCs/>
          <w:color w:val="000000" w:themeColor="text1"/>
          <w:sz w:val="30"/>
          <w:szCs w:val="30"/>
        </w:rPr>
        <w:t>2564</w:t>
      </w:r>
      <w:r w:rsidRPr="001A7BF0">
        <w:rPr>
          <w:color w:val="000000" w:themeColor="text1"/>
          <w:sz w:val="30"/>
          <w:szCs w:val="30"/>
          <w:cs/>
        </w:rPr>
        <w:t xml:space="preserve"> 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>เอสซีจี รุกคืบพัฒนา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>นวัตกรรม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 xml:space="preserve">ป้องกันโควิด </w:t>
      </w:r>
      <w:r w:rsidR="00CC2E73" w:rsidRPr="001A7BF0">
        <w:rPr>
          <w:color w:val="000000" w:themeColor="text1"/>
          <w:sz w:val="30"/>
          <w:szCs w:val="30"/>
        </w:rPr>
        <w:t xml:space="preserve">19 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 xml:space="preserve">ล่าสุด 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 xml:space="preserve">เปิดตัวห้องไอซียู </w:t>
      </w:r>
      <w:r w:rsidR="00F46474">
        <w:rPr>
          <w:rFonts w:hint="cs"/>
          <w:color w:val="000000" w:themeColor="text1"/>
          <w:sz w:val="30"/>
          <w:szCs w:val="30"/>
          <w:cs/>
        </w:rPr>
        <w:t xml:space="preserve">     </w:t>
      </w:r>
      <w:r w:rsidR="00F46474" w:rsidRPr="001A7BF0">
        <w:rPr>
          <w:rFonts w:hint="cs"/>
          <w:color w:val="000000" w:themeColor="text1"/>
          <w:sz w:val="30"/>
          <w:szCs w:val="30"/>
          <w:cs/>
        </w:rPr>
        <w:t>โมดูลาร์</w:t>
      </w:r>
      <w:r w:rsidR="00F46474">
        <w:rPr>
          <w:color w:val="000000" w:themeColor="text1"/>
          <w:sz w:val="30"/>
          <w:szCs w:val="30"/>
          <w:cs/>
        </w:rPr>
        <w:t xml:space="preserve"> </w:t>
      </w:r>
      <w:r w:rsidR="002D0EED" w:rsidRPr="001A7BF0">
        <w:rPr>
          <w:color w:val="000000" w:themeColor="text1"/>
          <w:sz w:val="30"/>
          <w:szCs w:val="30"/>
          <w:cs/>
        </w:rPr>
        <w:t>(</w:t>
      </w:r>
      <w:r w:rsidR="002D0EED" w:rsidRPr="001A7BF0">
        <w:rPr>
          <w:color w:val="000000" w:themeColor="text1"/>
          <w:sz w:val="30"/>
          <w:szCs w:val="30"/>
        </w:rPr>
        <w:t>MODULAR ICU</w:t>
      </w:r>
      <w:r w:rsidR="002D0EED" w:rsidRPr="001A7BF0">
        <w:rPr>
          <w:color w:val="000000" w:themeColor="text1"/>
          <w:sz w:val="30"/>
          <w:szCs w:val="30"/>
          <w:cs/>
        </w:rPr>
        <w:t>)</w:t>
      </w:r>
      <w:r w:rsidR="00F46474">
        <w:rPr>
          <w:rFonts w:hint="cs"/>
          <w:color w:val="000000" w:themeColor="text1"/>
          <w:sz w:val="30"/>
          <w:szCs w:val="30"/>
          <w:cs/>
        </w:rPr>
        <w:t xml:space="preserve"> สำหรับคนไข้วิกฤต</w:t>
      </w:r>
      <w:r w:rsidR="001A08EA" w:rsidRPr="001A7BF0">
        <w:rPr>
          <w:rFonts w:hint="cs"/>
          <w:color w:val="000000" w:themeColor="text1"/>
          <w:sz w:val="30"/>
          <w:szCs w:val="30"/>
          <w:cs/>
        </w:rPr>
        <w:t>โควิด</w:t>
      </w:r>
      <w:r w:rsidR="006104DF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794D12" w:rsidRPr="001A7BF0">
        <w:rPr>
          <w:rFonts w:hint="cs"/>
          <w:color w:val="000000" w:themeColor="text1"/>
          <w:sz w:val="30"/>
          <w:szCs w:val="30"/>
          <w:cs/>
        </w:rPr>
        <w:t xml:space="preserve">พัฒนาร่วมกับ รพ.ราชวิถี 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>ที่</w:t>
      </w:r>
      <w:r w:rsidR="006104DF" w:rsidRPr="001A7BF0">
        <w:rPr>
          <w:rFonts w:hint="cs"/>
          <w:color w:val="000000" w:themeColor="text1"/>
          <w:sz w:val="30"/>
          <w:szCs w:val="30"/>
          <w:cs/>
        </w:rPr>
        <w:t>สามารถ</w:t>
      </w:r>
      <w:r w:rsidR="00D5470C" w:rsidRPr="001A7BF0">
        <w:rPr>
          <w:rFonts w:hint="cs"/>
          <w:color w:val="000000" w:themeColor="text1"/>
          <w:sz w:val="30"/>
          <w:szCs w:val="30"/>
          <w:cs/>
        </w:rPr>
        <w:t>ผลิต แ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>ละ</w:t>
      </w:r>
      <w:r w:rsidR="008C09FC" w:rsidRPr="001A7BF0">
        <w:rPr>
          <w:rFonts w:hint="cs"/>
          <w:color w:val="000000" w:themeColor="text1"/>
          <w:sz w:val="30"/>
          <w:szCs w:val="30"/>
          <w:cs/>
        </w:rPr>
        <w:t>ติดตั้ง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 xml:space="preserve">เสร็จรวดเร็วใน </w:t>
      </w:r>
      <w:r w:rsidR="00AB6066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2D0EED" w:rsidRPr="001A7BF0">
        <w:rPr>
          <w:color w:val="000000" w:themeColor="text1"/>
          <w:sz w:val="30"/>
          <w:szCs w:val="30"/>
        </w:rPr>
        <w:t xml:space="preserve">7 </w:t>
      </w:r>
      <w:r w:rsidR="002D0EED" w:rsidRPr="001A7BF0">
        <w:rPr>
          <w:rFonts w:hint="cs"/>
          <w:color w:val="000000" w:themeColor="text1"/>
          <w:sz w:val="30"/>
          <w:szCs w:val="30"/>
          <w:cs/>
        </w:rPr>
        <w:t xml:space="preserve">วัน </w:t>
      </w:r>
      <w:r w:rsidR="00794D12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B0347F" w:rsidRPr="001A7BF0">
        <w:rPr>
          <w:rFonts w:hint="cs"/>
          <w:color w:val="000000" w:themeColor="text1"/>
          <w:sz w:val="30"/>
          <w:szCs w:val="30"/>
          <w:cs/>
        </w:rPr>
        <w:t>ช่วยแยกผู้ป่วยโควิดออกจากผู้ป่วยปกติ และ</w:t>
      </w:r>
      <w:r w:rsidR="00352F5F" w:rsidRPr="001A7BF0">
        <w:rPr>
          <w:rFonts w:hint="cs"/>
          <w:color w:val="000000" w:themeColor="text1"/>
          <w:sz w:val="30"/>
          <w:szCs w:val="30"/>
          <w:cs/>
        </w:rPr>
        <w:t>เตรียมความพร้อม</w:t>
      </w:r>
      <w:r w:rsidR="00B0347F" w:rsidRPr="001A7BF0">
        <w:rPr>
          <w:rFonts w:hint="cs"/>
          <w:color w:val="000000" w:themeColor="text1"/>
          <w:sz w:val="30"/>
          <w:szCs w:val="30"/>
          <w:cs/>
        </w:rPr>
        <w:t>หากห้องไอซียูไม่เพียงพอ</w:t>
      </w:r>
      <w:r w:rsidR="001A08EA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>เผย</w:t>
      </w:r>
      <w:r w:rsidR="00B6183E" w:rsidRPr="001A7BF0">
        <w:rPr>
          <w:rFonts w:hint="cs"/>
          <w:color w:val="000000" w:themeColor="text1"/>
          <w:sz w:val="30"/>
          <w:szCs w:val="30"/>
          <w:cs/>
        </w:rPr>
        <w:t>นวัตกรรมของ</w:t>
      </w:r>
      <w:r w:rsidR="00CC2E73" w:rsidRPr="001A7BF0">
        <w:rPr>
          <w:rFonts w:hint="cs"/>
          <w:color w:val="000000" w:themeColor="text1"/>
          <w:sz w:val="30"/>
          <w:szCs w:val="30"/>
          <w:cs/>
        </w:rPr>
        <w:t>ห้อง</w:t>
      </w:r>
      <w:r w:rsidR="00BF34D6" w:rsidRPr="001A7BF0">
        <w:rPr>
          <w:rFonts w:hint="cs"/>
          <w:color w:val="000000" w:themeColor="text1"/>
          <w:sz w:val="30"/>
          <w:szCs w:val="30"/>
          <w:cs/>
        </w:rPr>
        <w:t>สุดปลอดภัย</w:t>
      </w:r>
      <w:r w:rsidR="00AB6066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45150B" w:rsidRPr="001A7BF0">
        <w:rPr>
          <w:rFonts w:hint="cs"/>
          <w:color w:val="000000" w:themeColor="text1"/>
          <w:sz w:val="30"/>
          <w:szCs w:val="30"/>
          <w:cs/>
        </w:rPr>
        <w:t>ด้วย</w:t>
      </w:r>
      <w:r w:rsidR="00BE7CEF" w:rsidRPr="001A7BF0">
        <w:rPr>
          <w:rFonts w:hint="cs"/>
          <w:color w:val="000000" w:themeColor="text1"/>
          <w:sz w:val="30"/>
          <w:szCs w:val="30"/>
          <w:cs/>
        </w:rPr>
        <w:t>การแบ่งโซน</w:t>
      </w:r>
      <w:r w:rsidR="005E5F21" w:rsidRPr="001A7BF0">
        <w:rPr>
          <w:rFonts w:hint="cs"/>
          <w:color w:val="000000" w:themeColor="text1"/>
          <w:sz w:val="30"/>
          <w:szCs w:val="30"/>
          <w:cs/>
        </w:rPr>
        <w:t>ระบบควบคุมความดันอากาศ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5E5F21" w:rsidRPr="001A7BF0">
        <w:rPr>
          <w:rFonts w:hint="cs"/>
          <w:color w:val="000000" w:themeColor="text1"/>
          <w:sz w:val="30"/>
          <w:szCs w:val="30"/>
          <w:cs/>
        </w:rPr>
        <w:t>ที่แยกระบบอากาศของคนไข้และทีมแพทย์ออกจากกัน</w:t>
      </w:r>
      <w:r w:rsidR="00F867EC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5E5F21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A41CCD" w:rsidRPr="001A7BF0">
        <w:rPr>
          <w:rFonts w:hint="cs"/>
          <w:color w:val="000000" w:themeColor="text1"/>
          <w:sz w:val="30"/>
          <w:szCs w:val="30"/>
          <w:cs/>
        </w:rPr>
        <w:t xml:space="preserve">แบ่งเป็น </w:t>
      </w:r>
      <w:r w:rsidR="00A41CCD" w:rsidRPr="001A7BF0">
        <w:rPr>
          <w:rFonts w:hint="cs"/>
          <w:b/>
          <w:bCs/>
          <w:color w:val="000000" w:themeColor="text1"/>
          <w:sz w:val="30"/>
          <w:szCs w:val="30"/>
          <w:cs/>
        </w:rPr>
        <w:t>โซนไอซียู สำหรับ</w:t>
      </w:r>
      <w:r w:rsidR="00B0347F" w:rsidRPr="001A7BF0">
        <w:rPr>
          <w:rFonts w:hint="cs"/>
          <w:b/>
          <w:bCs/>
          <w:color w:val="000000" w:themeColor="text1"/>
          <w:sz w:val="30"/>
          <w:szCs w:val="30"/>
          <w:cs/>
        </w:rPr>
        <w:t>คนไข้</w:t>
      </w:r>
      <w:r w:rsidR="00A41CCD" w:rsidRPr="001A7BF0">
        <w:rPr>
          <w:rFonts w:hint="cs"/>
          <w:b/>
          <w:bCs/>
          <w:color w:val="000000" w:themeColor="text1"/>
          <w:sz w:val="30"/>
          <w:szCs w:val="30"/>
          <w:cs/>
        </w:rPr>
        <w:t xml:space="preserve">โควิด </w:t>
      </w:r>
      <w:r w:rsidR="003602F1" w:rsidRPr="001A7BF0">
        <w:rPr>
          <w:rFonts w:hint="cs"/>
          <w:color w:val="000000" w:themeColor="text1"/>
          <w:sz w:val="30"/>
          <w:szCs w:val="30"/>
          <w:cs/>
        </w:rPr>
        <w:t>ที่</w:t>
      </w:r>
      <w:r w:rsidR="00A41CCD" w:rsidRPr="001A7BF0">
        <w:rPr>
          <w:rFonts w:hint="cs"/>
          <w:color w:val="000000" w:themeColor="text1"/>
          <w:sz w:val="30"/>
          <w:szCs w:val="30"/>
          <w:cs/>
        </w:rPr>
        <w:t>ใช้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>ระบบควบคุมความดันลบ และอุปกรณ์พยุงชีพผู้ป่วยขั้นวิกฤตตาม</w:t>
      </w:r>
      <w:r w:rsidR="00BE7CEF" w:rsidRPr="001A7BF0">
        <w:rPr>
          <w:rFonts w:hint="cs"/>
          <w:color w:val="000000" w:themeColor="text1"/>
          <w:sz w:val="30"/>
          <w:szCs w:val="30"/>
          <w:cs/>
        </w:rPr>
        <w:t>มาตรฐานไอซียู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 xml:space="preserve">  </w:t>
      </w:r>
      <w:r w:rsidR="00A41CCD" w:rsidRPr="001A7BF0">
        <w:rPr>
          <w:rFonts w:hint="cs"/>
          <w:b/>
          <w:bCs/>
          <w:color w:val="000000" w:themeColor="text1"/>
          <w:sz w:val="30"/>
          <w:szCs w:val="30"/>
          <w:cs/>
        </w:rPr>
        <w:t>โซน</w:t>
      </w:r>
      <w:r w:rsidR="0065132F" w:rsidRPr="001A7BF0">
        <w:rPr>
          <w:rFonts w:hint="cs"/>
          <w:b/>
          <w:bCs/>
          <w:color w:val="000000" w:themeColor="text1"/>
          <w:sz w:val="30"/>
          <w:szCs w:val="30"/>
          <w:cs/>
        </w:rPr>
        <w:t>พยาบาล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BE7CEF" w:rsidRPr="001A7BF0">
        <w:rPr>
          <w:rFonts w:hint="cs"/>
          <w:color w:val="000000" w:themeColor="text1"/>
          <w:sz w:val="30"/>
          <w:szCs w:val="30"/>
          <w:cs/>
        </w:rPr>
        <w:t>ที่จะอยู่</w:t>
      </w:r>
      <w:r w:rsidR="00A41CCD" w:rsidRPr="001A7BF0">
        <w:rPr>
          <w:rFonts w:hint="cs"/>
          <w:color w:val="000000" w:themeColor="text1"/>
          <w:sz w:val="30"/>
          <w:szCs w:val="30"/>
          <w:cs/>
        </w:rPr>
        <w:t>ใน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 xml:space="preserve">ห้องความดันบวก </w:t>
      </w:r>
      <w:r w:rsidR="00A41CCD" w:rsidRPr="001A7BF0">
        <w:rPr>
          <w:rFonts w:hint="cs"/>
          <w:color w:val="000000" w:themeColor="text1"/>
          <w:sz w:val="30"/>
          <w:szCs w:val="30"/>
          <w:cs/>
        </w:rPr>
        <w:t>เพื่อติดตามเฝ้าระวัง และเตรียมพร้อม</w:t>
      </w:r>
      <w:r w:rsidR="00A91519" w:rsidRPr="001A7BF0">
        <w:rPr>
          <w:rFonts w:hint="cs"/>
          <w:color w:val="000000" w:themeColor="text1"/>
          <w:sz w:val="30"/>
          <w:szCs w:val="30"/>
          <w:cs/>
        </w:rPr>
        <w:t xml:space="preserve">ดูแลผู้ป่วย </w:t>
      </w:r>
      <w:r w:rsidR="00A41CCD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65132F" w:rsidRPr="001318CF">
        <w:rPr>
          <w:rFonts w:hint="cs"/>
          <w:b/>
          <w:bCs/>
          <w:color w:val="000000" w:themeColor="text1"/>
          <w:sz w:val="30"/>
          <w:szCs w:val="30"/>
          <w:cs/>
        </w:rPr>
        <w:t>ห้องเตรียม</w:t>
      </w:r>
      <w:r w:rsidR="0024560C" w:rsidRPr="001318CF">
        <w:rPr>
          <w:rFonts w:hint="cs"/>
          <w:b/>
          <w:bCs/>
          <w:color w:val="000000" w:themeColor="text1"/>
          <w:sz w:val="30"/>
          <w:szCs w:val="30"/>
          <w:cs/>
        </w:rPr>
        <w:t>ตัวของทีมแพทย์</w:t>
      </w:r>
      <w:r w:rsidR="0065132F" w:rsidRPr="001318CF">
        <w:rPr>
          <w:rFonts w:hint="cs"/>
          <w:color w:val="000000" w:themeColor="text1"/>
          <w:sz w:val="30"/>
          <w:szCs w:val="30"/>
          <w:cs/>
        </w:rPr>
        <w:t xml:space="preserve"> และ</w:t>
      </w:r>
      <w:r w:rsidR="0065132F" w:rsidRPr="001318CF">
        <w:rPr>
          <w:rFonts w:hint="cs"/>
          <w:b/>
          <w:bCs/>
          <w:color w:val="000000" w:themeColor="text1"/>
          <w:sz w:val="30"/>
          <w:szCs w:val="30"/>
          <w:cs/>
        </w:rPr>
        <w:t>ห้อง</w:t>
      </w:r>
      <w:r w:rsidR="0024560C" w:rsidRPr="001318CF">
        <w:rPr>
          <w:rFonts w:hint="cs"/>
          <w:b/>
          <w:bCs/>
          <w:color w:val="000000" w:themeColor="text1"/>
          <w:sz w:val="30"/>
          <w:szCs w:val="30"/>
          <w:cs/>
        </w:rPr>
        <w:t>เปลี่ยน</w:t>
      </w:r>
      <w:r w:rsidR="0065132F" w:rsidRPr="001318CF">
        <w:rPr>
          <w:rFonts w:hint="cs"/>
          <w:b/>
          <w:bCs/>
          <w:color w:val="000000" w:themeColor="text1"/>
          <w:sz w:val="30"/>
          <w:szCs w:val="30"/>
          <w:cs/>
        </w:rPr>
        <w:t xml:space="preserve">ชุด </w:t>
      </w:r>
      <w:r w:rsidR="0065132F" w:rsidRPr="001318CF">
        <w:rPr>
          <w:b/>
          <w:bCs/>
          <w:color w:val="000000" w:themeColor="text1"/>
          <w:sz w:val="30"/>
          <w:szCs w:val="30"/>
        </w:rPr>
        <w:t xml:space="preserve">PPE </w:t>
      </w:r>
      <w:r w:rsidR="0024560C" w:rsidRPr="001318CF">
        <w:rPr>
          <w:rFonts w:hint="cs"/>
          <w:b/>
          <w:bCs/>
          <w:color w:val="000000" w:themeColor="text1"/>
          <w:sz w:val="30"/>
          <w:szCs w:val="30"/>
          <w:cs/>
        </w:rPr>
        <w:t>และ</w:t>
      </w:r>
      <w:r w:rsidR="0065132F" w:rsidRPr="001318CF">
        <w:rPr>
          <w:rFonts w:hint="cs"/>
          <w:b/>
          <w:bCs/>
          <w:color w:val="000000" w:themeColor="text1"/>
          <w:sz w:val="30"/>
          <w:szCs w:val="30"/>
          <w:cs/>
        </w:rPr>
        <w:t>ทิ้งขยะติดเชื้อ</w:t>
      </w:r>
      <w:r w:rsidR="0065132F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45150B" w:rsidRPr="001A7BF0">
        <w:rPr>
          <w:rFonts w:hint="cs"/>
          <w:color w:val="000000" w:themeColor="text1"/>
          <w:sz w:val="30"/>
          <w:szCs w:val="30"/>
          <w:cs/>
        </w:rPr>
        <w:t xml:space="preserve"> </w:t>
      </w:r>
      <w:r w:rsidR="00A41CCD" w:rsidRPr="001A7BF0">
        <w:rPr>
          <w:rFonts w:hint="cs"/>
          <w:sz w:val="30"/>
          <w:szCs w:val="30"/>
          <w:cs/>
        </w:rPr>
        <w:t>พร้อม</w:t>
      </w:r>
      <w:r w:rsidR="00E42EA7" w:rsidRPr="001A7BF0">
        <w:rPr>
          <w:rFonts w:hint="cs"/>
          <w:sz w:val="30"/>
          <w:szCs w:val="30"/>
          <w:cs/>
        </w:rPr>
        <w:t>เสริมความมั่นใจอีกขั้น</w:t>
      </w:r>
      <w:r w:rsidR="00A41CCD" w:rsidRPr="001A7BF0">
        <w:rPr>
          <w:rFonts w:hint="cs"/>
          <w:sz w:val="30"/>
          <w:szCs w:val="30"/>
          <w:cs/>
        </w:rPr>
        <w:t>ด้วย</w:t>
      </w:r>
      <w:r w:rsidR="00A41CCD" w:rsidRPr="001A7BF0">
        <w:rPr>
          <w:sz w:val="30"/>
          <w:szCs w:val="30"/>
          <w:cs/>
        </w:rPr>
        <w:t>ระบบกรอง ก</w:t>
      </w:r>
      <w:r w:rsidR="00A41CCD" w:rsidRPr="001A7BF0">
        <w:rPr>
          <w:rFonts w:hint="cs"/>
          <w:sz w:val="30"/>
          <w:szCs w:val="30"/>
          <w:cs/>
        </w:rPr>
        <w:t>ำ</w:t>
      </w:r>
      <w:r w:rsidR="00A41CCD" w:rsidRPr="001A7BF0">
        <w:rPr>
          <w:sz w:val="30"/>
          <w:szCs w:val="30"/>
          <w:cs/>
        </w:rPr>
        <w:t>จัดเชื้อโรค ฝุ่น และป้องกันเชื้อโรคออกภายนอกพื้นที่</w:t>
      </w:r>
      <w:r w:rsidR="00A41CCD" w:rsidRPr="001A7BF0">
        <w:rPr>
          <w:rFonts w:hint="cs"/>
          <w:sz w:val="30"/>
          <w:szCs w:val="30"/>
          <w:cs/>
        </w:rPr>
        <w:t xml:space="preserve"> </w:t>
      </w:r>
      <w:r w:rsidR="0065132F" w:rsidRPr="001A7BF0">
        <w:rPr>
          <w:rFonts w:hint="cs"/>
          <w:b/>
          <w:bCs/>
          <w:color w:val="000000" w:themeColor="text1"/>
          <w:sz w:val="30"/>
          <w:szCs w:val="30"/>
          <w:cs/>
        </w:rPr>
        <w:t xml:space="preserve"> </w:t>
      </w:r>
    </w:p>
    <w:p w:rsidR="001A08EA" w:rsidRPr="001A7BF0" w:rsidRDefault="001A08EA" w:rsidP="000E1965">
      <w:pPr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</w:p>
    <w:p w:rsidR="00E2240A" w:rsidRPr="001A7BF0" w:rsidRDefault="000D6BF1" w:rsidP="000E1965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1A7BF0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นายวชิระชัย คูนำวัฒนา </w:t>
      </w:r>
      <w:r w:rsidRPr="001A7BF0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Head of Service Solution Business </w:t>
      </w:r>
      <w:r w:rsidRPr="001A7BF0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ในธุรกิจซีเมนต์และผลิตภัณฑ์ก่อสร้าง เอสซีจี</w:t>
      </w:r>
      <w:r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กล่าวว่า </w:t>
      </w:r>
      <w:r w:rsidR="00352F5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จาก</w:t>
      </w:r>
      <w:r w:rsidR="00F335D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สถานการณ์</w:t>
      </w:r>
      <w:r w:rsidR="00352F5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การแพร่ระบาดของโควิด </w:t>
      </w:r>
      <w:r w:rsidR="00352F5F" w:rsidRPr="001A7BF0">
        <w:rPr>
          <w:rFonts w:ascii="Cordia New" w:hAnsi="Cordia New" w:cs="Cordia New"/>
          <w:color w:val="000000" w:themeColor="text1"/>
          <w:sz w:val="30"/>
          <w:szCs w:val="30"/>
        </w:rPr>
        <w:t xml:space="preserve">19 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ซึ่งมี</w:t>
      </w:r>
      <w:r w:rsidR="00352F5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ผู้ป่วยโควิดขั้นวิกฤตเพิ่มมากขึ้น</w:t>
      </w:r>
      <w:r w:rsidR="000E1965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เอสซีจี จึง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ร่วมกับโรงพยาบาลราชวิถี 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ออกแบบ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พัฒนา และผลิต “</w:t>
      </w:r>
      <w:r w:rsidR="003602F1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ห้อง</w:t>
      </w:r>
      <w:r w:rsidR="00F46474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ไอซียู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โมดูลาร์ </w:t>
      </w:r>
      <w:r w:rsidR="003602F1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F46474">
        <w:rPr>
          <w:rFonts w:ascii="Cordia New" w:hAnsi="Cordia New" w:cs="Cordia New"/>
          <w:color w:val="000000" w:themeColor="text1"/>
          <w:sz w:val="30"/>
          <w:szCs w:val="30"/>
        </w:rPr>
        <w:t>MODULAR</w:t>
      </w:r>
      <w:r w:rsidR="00CA7CA7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A7CA7">
        <w:rPr>
          <w:rFonts w:ascii="Cordia New" w:hAnsi="Cordia New" w:cs="Cordia New"/>
          <w:color w:val="000000" w:themeColor="text1"/>
          <w:sz w:val="30"/>
          <w:szCs w:val="30"/>
        </w:rPr>
        <w:t>ICU</w:t>
      </w:r>
      <w:r w:rsidR="003602F1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สำหรับผู้ป่วยโควิดโดยเฉพาะ  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โดย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สามารถ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ผลิต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ก่อสร้าง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และติดตั้งแล้วเสร็จ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ได้อย่างรวดเร็วภาย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ใน </w:t>
      </w:r>
      <w:r w:rsidR="003602F1" w:rsidRPr="001A7BF0">
        <w:rPr>
          <w:rFonts w:ascii="Cordia New" w:hAnsi="Cordia New" w:cs="Cordia New"/>
          <w:color w:val="000000" w:themeColor="text1"/>
          <w:sz w:val="30"/>
          <w:szCs w:val="30"/>
        </w:rPr>
        <w:t xml:space="preserve">7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วัน  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ซึ่งห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าก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เปรียบเทียบกับ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การปรับปรุงไอซียูแบบทั่วไป อาจต้องใช้เวลากว่า </w:t>
      </w:r>
      <w:r w:rsidR="003602F1" w:rsidRPr="001A7BF0">
        <w:rPr>
          <w:rFonts w:ascii="Cordia New" w:hAnsi="Cordia New" w:cs="Cordia New"/>
          <w:color w:val="000000" w:themeColor="text1"/>
          <w:sz w:val="30"/>
          <w:szCs w:val="30"/>
        </w:rPr>
        <w:t xml:space="preserve">3 </w:t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เดือน  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โดย</w:t>
      </w:r>
      <w:r w:rsidR="00F46474">
        <w:rPr>
          <w:rFonts w:ascii="Cordia New" w:hAnsi="Cordia New" w:cs="Cordia New"/>
          <w:color w:val="000000" w:themeColor="text1"/>
          <w:sz w:val="30"/>
          <w:szCs w:val="30"/>
          <w:cs/>
        </w:rPr>
        <w:t>ห้อ</w:t>
      </w:r>
      <w:r w:rsidR="00F46474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งไอซียู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โมดูลาร์นี้ จะช่วย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แยก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ผู้ป่วยโควิด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ออกจาก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ผู้ป่วย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ทั่วไป </w:t>
      </w:r>
      <w:r w:rsidR="00E42EA7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และช่วย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ปก</w:t>
      </w:r>
      <w:r w:rsidR="008C09F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ป้องบุคลากรทางการแพทย์</w:t>
      </w:r>
      <w:r w:rsidR="00F867E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ที่ต้องดูแลคนไข้โควิดได้อย่าง</w:t>
      </w:r>
      <w:r w:rsidR="00BE7C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ปลอดภัย</w:t>
      </w:r>
      <w:r w:rsidR="00F867EC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ยิ่งขึ้น</w:t>
      </w:r>
      <w:r w:rsidR="00BA072D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</w:p>
    <w:p w:rsidR="00E2240A" w:rsidRPr="001A7BF0" w:rsidRDefault="00BE7CEF" w:rsidP="00E2240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3602F1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61FAD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“</w:t>
      </w:r>
      <w:r w:rsidR="00F335DF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ห้อง</w:t>
      </w:r>
      <w:r w:rsidR="00F46474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ไอซียู</w:t>
      </w:r>
      <w:r w:rsidR="00F335D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โมดูลาร์</w:t>
      </w:r>
      <w:r w:rsidR="00E42EA7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สำหรับผู้ป่วยโควิด </w:t>
      </w:r>
      <w:r w:rsidR="008D25B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ผลิต</w:t>
      </w:r>
      <w:r w:rsidR="002D4618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ใน</w:t>
      </w:r>
      <w:r w:rsidR="008D25B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โรงงาน</w:t>
      </w:r>
      <w:r w:rsidR="009B7A2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ด้วย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ระบบ</w:t>
      </w:r>
      <w:r w:rsidR="00074F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โมดูลาร์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074F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</w:rPr>
        <w:t>Modular</w:t>
      </w:r>
      <w:r w:rsidR="00074F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AD2E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ทำให้สามารถ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ควบคุมคุณภาพงาน</w:t>
      </w:r>
      <w:r w:rsidR="008D25B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ก่อสร้างตั้งแต่การออกแบบ </w:t>
      </w:r>
      <w:r w:rsidR="00F46474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การ</w:t>
      </w:r>
      <w:r w:rsidR="008D25B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ผลิต  จนถึงการประกอบบริเวณหน้างานได้</w:t>
      </w:r>
      <w:r w:rsidR="00E42EA7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อย่างรวดเร็ว </w:t>
      </w:r>
      <w:r w:rsidR="008D25B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มี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มาตรฐาน</w:t>
      </w:r>
      <w:r w:rsidR="00AD2EE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8D25B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การ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ออกแบบ</w:t>
      </w:r>
      <w:r w:rsidR="002D4618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มีความ</w:t>
      </w:r>
      <w:r w:rsidR="008D25B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ถูกต้อง</w:t>
      </w:r>
      <w:r w:rsidR="006F1405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ตามฟังก์ชั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นการทำงาน</w:t>
      </w:r>
      <w:r w:rsidR="008D25B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ของ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ข้อกำหนดห้อง</w:t>
      </w:r>
      <w:r w:rsidR="00074F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ไอซียู</w:t>
      </w:r>
      <w:r w:rsidR="0018410F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t>โดยทารโรนา ันธ์</w:t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8410F" w:rsidRPr="001A7BF0">
        <w:rPr>
          <w:rFonts w:ascii="Cordia New" w:hAnsi="Cordia New" w:cs="Cordia New" w:hint="cs"/>
          <w:vanish/>
          <w:color w:val="000000" w:themeColor="text1"/>
          <w:sz w:val="30"/>
          <w:szCs w:val="30"/>
          <w:cs/>
        </w:rPr>
        <w:pgNum/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6F1405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6F1405" w:rsidRPr="001A7BF0">
        <w:rPr>
          <w:rFonts w:ascii="Cordia New" w:hAnsi="Cordia New" w:cs="Cordia New"/>
          <w:color w:val="000000" w:themeColor="text1"/>
          <w:sz w:val="30"/>
          <w:szCs w:val="30"/>
        </w:rPr>
        <w:t>Intensive Care Unit</w:t>
      </w:r>
      <w:r w:rsidR="006F1405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1D23ED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ที่มีคณะแพทย</w:t>
      </w:r>
      <w:r w:rsidR="008D25B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์เจ้าของโครงการเป็นที่ปรึกษา </w:t>
      </w:r>
      <w:r w:rsidR="00F46474">
        <w:rPr>
          <w:rFonts w:asciiTheme="minorBidi" w:hAnsiTheme="minorBidi" w:hint="cs"/>
          <w:color w:val="000000" w:themeColor="text1"/>
          <w:sz w:val="30"/>
          <w:szCs w:val="30"/>
          <w:cs/>
        </w:rPr>
        <w:t>โดย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จะถูกออกแบบให้เหมาะสมกับการใช้งาน มีการแยกส่วนของคนไข้ ออกจากทีมบุคลากรทางการแพทย์อย่างชัดเจน  </w:t>
      </w:r>
      <w:r w:rsidR="00DA3955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มีการ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แยกระบบอากาศออกจากกัน โดยการใช้ระบบ</w:t>
      </w:r>
      <w:r w:rsidR="00E2240A" w:rsidRPr="001A7BF0">
        <w:rPr>
          <w:rFonts w:hint="cs"/>
          <w:color w:val="000000" w:themeColor="text1"/>
          <w:sz w:val="30"/>
          <w:szCs w:val="30"/>
          <w:cs/>
        </w:rPr>
        <w:t>ควบคุมแรงดันอากาศ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ทั้งระบบความดันบวก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</w:rPr>
        <w:t>POSITIVE PRESSURE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) เพื่อกำจัดเชื้อโรคและฝุ่น และระบบความดันลบ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</w:rPr>
        <w:t>NEGATIVE PRESSU</w:t>
      </w:r>
      <w:r w:rsidR="00ED0284">
        <w:rPr>
          <w:rFonts w:ascii="Cordia New" w:hAnsi="Cordia New" w:cs="Cordia New"/>
          <w:color w:val="000000" w:themeColor="text1"/>
          <w:sz w:val="30"/>
          <w:szCs w:val="30"/>
        </w:rPr>
        <w:t>RE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) เพื่อจำกัดการแพร่กระจายและลดการติดเชื้อของเชื้อ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โรค</w:t>
      </w:r>
      <w:r w:rsidR="00E2240A" w:rsidRPr="001A7BF0">
        <w:rPr>
          <w:rFonts w:ascii="Cordia New" w:hAnsi="Cordia New" w:cs="Cordia New"/>
          <w:color w:val="000000" w:themeColor="text1"/>
          <w:sz w:val="30"/>
          <w:szCs w:val="30"/>
          <w:cs/>
        </w:rPr>
        <w:t>สู่ภายนอก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นอกจากนี้ ยังเสริมด้วย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  <w:cs/>
        </w:rPr>
        <w:t>ระบบ</w:t>
      </w:r>
      <w:r w:rsidR="00E2240A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กรองและกำจัดเชื้อโรคในอากาศ กรองเชื้อโรคด้วย 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</w:rPr>
        <w:t xml:space="preserve">HEPA Filter </w:t>
      </w:r>
      <w:r w:rsidR="00E2240A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และฆ่าเชื้อด้วยระบบ </w:t>
      </w:r>
      <w:r w:rsidR="00CD088A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                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</w:rPr>
        <w:t>Bi</w:t>
      </w:r>
      <w:r w:rsidR="00E2240A" w:rsidRPr="001A7BF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</w:rPr>
        <w:t xml:space="preserve">ionization Air Purifier </w:t>
      </w:r>
      <w:r w:rsidR="00E2240A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และ 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</w:rPr>
        <w:t>UV Light</w:t>
      </w:r>
      <w:r w:rsidR="00E2240A" w:rsidRPr="001A7BF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  <w:cs/>
        </w:rPr>
        <w:t>แบบครบวงจร</w:t>
      </w:r>
      <w:r w:rsidR="00E2240A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E2240A"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เพื่อป้องกันการปนเปื้อนและการติดเชื้อ </w:t>
      </w:r>
      <w:r w:rsidR="00E2240A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เพิ่มความปลอดภัยให้กับผู้ที่ใช้งานยิ่งขึ้น</w:t>
      </w:r>
      <w:r w:rsidR="00DA3955" w:rsidRPr="001A7BF0">
        <w:rPr>
          <w:rFonts w:ascii="Cordia New" w:hAnsi="Cordia New" w:cs="Cordia New" w:hint="cs"/>
          <w:color w:val="000000" w:themeColor="text1"/>
          <w:sz w:val="30"/>
          <w:szCs w:val="30"/>
          <w:cs/>
        </w:rPr>
        <w:t>”</w:t>
      </w:r>
    </w:p>
    <w:p w:rsidR="001A7BF0" w:rsidRDefault="001A7BF0" w:rsidP="00AB6066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A7BF0">
        <w:rPr>
          <w:rFonts w:asciiTheme="minorBidi" w:hAnsiTheme="minorBidi"/>
          <w:b/>
          <w:bCs/>
          <w:noProof/>
          <w:color w:val="000000" w:themeColor="text1"/>
          <w:sz w:val="30"/>
          <w:szCs w:val="30"/>
        </w:rPr>
        <w:lastRenderedPageBreak/>
        <w:drawing>
          <wp:anchor distT="0" distB="0" distL="114300" distR="114300" simplePos="0" relativeHeight="251660288" behindDoc="1" locked="0" layoutInCell="1" allowOverlap="1" wp14:anchorId="5B7B2C5F" wp14:editId="1F623019">
            <wp:simplePos x="0" y="0"/>
            <wp:positionH relativeFrom="margin">
              <wp:posOffset>4552950</wp:posOffset>
            </wp:positionH>
            <wp:positionV relativeFrom="paragraph">
              <wp:posOffset>-381000</wp:posOffset>
            </wp:positionV>
            <wp:extent cx="1480185" cy="581025"/>
            <wp:effectExtent l="0" t="0" r="571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2" t="16403" r="6613" b="17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72D" w:rsidRPr="001318CF" w:rsidRDefault="00DA3955" w:rsidP="00AB6066">
      <w:pPr>
        <w:ind w:firstLine="720"/>
        <w:jc w:val="thaiDistribute"/>
        <w:rPr>
          <w:rFonts w:ascii="Cordia New" w:hAnsi="Cordia New" w:cs="Cordia New"/>
          <w:color w:val="000000" w:themeColor="text1"/>
          <w:sz w:val="30"/>
          <w:szCs w:val="30"/>
          <w:cs/>
        </w:rPr>
      </w:pPr>
      <w:r w:rsidRPr="001A7BF0">
        <w:rPr>
          <w:rFonts w:asciiTheme="minorBidi" w:hAnsiTheme="minorBidi" w:hint="cs"/>
          <w:sz w:val="30"/>
          <w:szCs w:val="30"/>
          <w:cs/>
        </w:rPr>
        <w:t>สำหรับ</w:t>
      </w:r>
      <w:r w:rsidR="00BA072D" w:rsidRPr="001A7BF0">
        <w:rPr>
          <w:rFonts w:asciiTheme="minorBidi" w:hAnsiTheme="minorBidi"/>
          <w:sz w:val="30"/>
          <w:szCs w:val="30"/>
          <w:cs/>
        </w:rPr>
        <w:t>พื้นที่การใช้งานของห้อง</w:t>
      </w:r>
      <w:r w:rsidR="00F46474" w:rsidRPr="001318CF">
        <w:rPr>
          <w:rFonts w:asciiTheme="minorBidi" w:hAnsiTheme="minorBidi" w:hint="cs"/>
          <w:sz w:val="30"/>
          <w:szCs w:val="30"/>
          <w:cs/>
        </w:rPr>
        <w:t>ไอซียู</w:t>
      </w:r>
      <w:r w:rsidR="00BA072D" w:rsidRPr="001318CF">
        <w:rPr>
          <w:rFonts w:asciiTheme="minorBidi" w:hAnsiTheme="minorBidi"/>
          <w:sz w:val="30"/>
          <w:szCs w:val="30"/>
          <w:cs/>
        </w:rPr>
        <w:t>โมดูลาร์</w:t>
      </w:r>
      <w:r w:rsidR="00BA072D" w:rsidRPr="001318CF">
        <w:rPr>
          <w:rFonts w:asciiTheme="minorBidi" w:hAnsiTheme="minorBidi" w:hint="cs"/>
          <w:sz w:val="30"/>
          <w:szCs w:val="30"/>
          <w:cs/>
        </w:rPr>
        <w:t xml:space="preserve"> </w:t>
      </w:r>
      <w:r w:rsidR="00BA072D" w:rsidRPr="001318CF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BA072D" w:rsidRPr="001318CF">
        <w:rPr>
          <w:rFonts w:ascii="Cordia New" w:hAnsi="Cordia New" w:cs="Cordia New"/>
          <w:color w:val="000000" w:themeColor="text1"/>
          <w:sz w:val="30"/>
          <w:szCs w:val="30"/>
        </w:rPr>
        <w:t>MODULAR</w:t>
      </w:r>
      <w:r w:rsidR="00CA7CA7" w:rsidRPr="001318CF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A7CA7" w:rsidRPr="001318CF">
        <w:rPr>
          <w:rFonts w:ascii="Cordia New" w:hAnsi="Cordia New" w:cs="Cordia New"/>
          <w:color w:val="000000" w:themeColor="text1"/>
          <w:sz w:val="30"/>
          <w:szCs w:val="30"/>
        </w:rPr>
        <w:t>ICU</w:t>
      </w:r>
      <w:r w:rsidR="00BA072D" w:rsidRPr="001318CF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BA072D" w:rsidRPr="001318CF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สำหรับผู้ป่วยโควิด โรงพยาบาลราชวิถี มีขนาดพื้นที่รวม </w:t>
      </w:r>
      <w:r w:rsidR="00BA072D" w:rsidRPr="001318CF">
        <w:rPr>
          <w:rFonts w:ascii="Cordia New" w:hAnsi="Cordia New" w:cs="Cordia New"/>
          <w:color w:val="000000" w:themeColor="text1"/>
          <w:sz w:val="30"/>
          <w:szCs w:val="30"/>
        </w:rPr>
        <w:t>360</w:t>
      </w:r>
      <w:r w:rsidR="00BA072D" w:rsidRPr="001318CF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BA072D" w:rsidRPr="001318CF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ตารางเมตร </w:t>
      </w:r>
      <w:r w:rsidR="00BA072D" w:rsidRPr="001318CF">
        <w:rPr>
          <w:rFonts w:asciiTheme="minorBidi" w:hAnsiTheme="minorBidi" w:hint="cs"/>
          <w:sz w:val="30"/>
          <w:szCs w:val="30"/>
          <w:cs/>
        </w:rPr>
        <w:t xml:space="preserve">แบ่งเป็น </w:t>
      </w:r>
      <w:r w:rsidR="00BA072D" w:rsidRPr="001318CF">
        <w:rPr>
          <w:rFonts w:asciiTheme="minorBidi" w:hAnsiTheme="minorBidi"/>
          <w:sz w:val="30"/>
          <w:szCs w:val="30"/>
        </w:rPr>
        <w:t xml:space="preserve">4 </w:t>
      </w:r>
      <w:r w:rsidR="00BA072D" w:rsidRPr="001318CF">
        <w:rPr>
          <w:rFonts w:asciiTheme="minorBidi" w:hAnsiTheme="minorBidi" w:hint="cs"/>
          <w:sz w:val="30"/>
          <w:szCs w:val="30"/>
          <w:cs/>
        </w:rPr>
        <w:t xml:space="preserve">ส่วน ประกอบด้วย  </w:t>
      </w:r>
    </w:p>
    <w:p w:rsidR="00BA072D" w:rsidRPr="00EE01D2" w:rsidRDefault="00BA072D" w:rsidP="00A57FF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b/>
          <w:bCs/>
          <w:strike/>
          <w:color w:val="000000" w:themeColor="text1"/>
          <w:sz w:val="30"/>
          <w:szCs w:val="30"/>
        </w:rPr>
      </w:pPr>
      <w:r w:rsidRPr="001318CF">
        <w:rPr>
          <w:rFonts w:asciiTheme="minorBidi" w:hAnsiTheme="minorBidi"/>
          <w:b/>
          <w:bCs/>
          <w:color w:val="000000" w:themeColor="text1"/>
          <w:sz w:val="30"/>
          <w:szCs w:val="30"/>
        </w:rPr>
        <w:t>ICU ZONE</w:t>
      </w:r>
      <w:r w:rsidRPr="001318CF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เป็นพื้นที่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สำหรับเตียงผู้ป่วย</w:t>
      </w:r>
      <w:r w:rsidR="00466E4F"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จำนวน</w:t>
      </w:r>
      <w:r w:rsidR="00466E4F" w:rsidRPr="001318CF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466E4F" w:rsidRPr="001318CF">
        <w:rPr>
          <w:rFonts w:ascii="Cordia New" w:hAnsi="Cordia New" w:cs="Cordia New"/>
          <w:color w:val="000000" w:themeColor="text1"/>
          <w:sz w:val="30"/>
          <w:szCs w:val="30"/>
        </w:rPr>
        <w:t xml:space="preserve">10 </w:t>
      </w:r>
      <w:r w:rsidR="00466E4F" w:rsidRPr="001318CF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เตียง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พร้อมระบบ</w:t>
      </w:r>
      <w:r w:rsidR="003D143D">
        <w:rPr>
          <w:rFonts w:asciiTheme="minorBidi" w:hAnsiTheme="minorBidi" w:hint="cs"/>
          <w:color w:val="000000" w:themeColor="text1"/>
          <w:sz w:val="30"/>
          <w:szCs w:val="30"/>
          <w:cs/>
        </w:rPr>
        <w:t>ช่วยชีวิตต่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าง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ๆ ที่จะเชื่อมต่อกับระบบ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หลัก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ของโรงพยาบาล</w:t>
      </w:r>
      <w:r w:rsidR="00466E4F"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โดยระบบการจัดการอากาศใน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โซน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นี้ใช้ระบบห้องความดันลบ (</w:t>
      </w:r>
      <w:r w:rsidRPr="001318CF">
        <w:rPr>
          <w:rFonts w:asciiTheme="minorBidi" w:hAnsiTheme="minorBidi"/>
          <w:color w:val="000000" w:themeColor="text1"/>
          <w:sz w:val="30"/>
          <w:szCs w:val="30"/>
        </w:rPr>
        <w:t>NEGATIVE PRESSURE ROOM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 xml:space="preserve">) </w:t>
      </w:r>
      <w:r w:rsidR="00A57FF3" w:rsidRPr="00A57FF3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เพื่อลดการกระจายของเชื้อโรคและฝุ่น </w:t>
      </w:r>
    </w:p>
    <w:p w:rsidR="00BA072D" w:rsidRPr="00910A7F" w:rsidRDefault="00BA072D" w:rsidP="00BA072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b/>
          <w:bCs/>
          <w:strike/>
          <w:color w:val="000000" w:themeColor="text1"/>
          <w:sz w:val="30"/>
          <w:szCs w:val="30"/>
        </w:rPr>
      </w:pPr>
      <w:r w:rsidRPr="001318CF">
        <w:rPr>
          <w:rFonts w:asciiTheme="minorBidi" w:hAnsiTheme="minorBidi"/>
          <w:b/>
          <w:bCs/>
          <w:color w:val="000000" w:themeColor="text1"/>
          <w:sz w:val="30"/>
          <w:szCs w:val="30"/>
        </w:rPr>
        <w:t>NURSING STATION ZONE</w:t>
      </w:r>
      <w:r w:rsidRPr="001318CF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เป็นส่วน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สำหรับพยาบาลที่ดูแลผู้ป่วย</w:t>
      </w:r>
      <w:r w:rsidR="00F46474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แบ่งเป็น </w:t>
      </w:r>
      <w:r w:rsidRPr="001A7BF0">
        <w:rPr>
          <w:rFonts w:asciiTheme="minorBidi" w:hAnsiTheme="minorBidi"/>
          <w:color w:val="000000" w:themeColor="text1"/>
          <w:sz w:val="30"/>
          <w:szCs w:val="30"/>
        </w:rPr>
        <w:t xml:space="preserve">MONITOR ROOM 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สำหรับพยาบาลที่ดูแลเฝ้าระวัง และ </w:t>
      </w:r>
      <w:r w:rsidRPr="001A7BF0">
        <w:rPr>
          <w:rFonts w:asciiTheme="minorBidi" w:hAnsiTheme="minorBidi"/>
          <w:color w:val="000000" w:themeColor="text1"/>
          <w:sz w:val="30"/>
          <w:szCs w:val="30"/>
        </w:rPr>
        <w:t>STAND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1A7BF0">
        <w:rPr>
          <w:rFonts w:asciiTheme="minorBidi" w:hAnsiTheme="minorBidi"/>
          <w:color w:val="000000" w:themeColor="text1"/>
          <w:sz w:val="30"/>
          <w:szCs w:val="30"/>
        </w:rPr>
        <w:t xml:space="preserve">BY ROOM 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สำหรับพยาบาล</w:t>
      </w:r>
      <w:r w:rsidR="00F46474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เพื่อเตรียมความพร้อมเข้าไปดูแลผู้ป่วย</w:t>
      </w:r>
      <w:r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>ไอซียู</w:t>
      </w:r>
      <w:r w:rsidR="00DA3955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โดยระบบการจัดการอากาศใน</w:t>
      </w:r>
      <w:r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>โซน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นี้ใช้ระบบห้องความดันบวก (</w:t>
      </w:r>
      <w:r w:rsidRPr="001A7BF0">
        <w:rPr>
          <w:rFonts w:asciiTheme="minorBidi" w:hAnsiTheme="minorBidi"/>
          <w:color w:val="000000" w:themeColor="text1"/>
          <w:sz w:val="30"/>
          <w:szCs w:val="30"/>
        </w:rPr>
        <w:t>POSITIVE PRESSURE ROOM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) </w:t>
      </w:r>
      <w:r w:rsidR="00FB6F3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เพื่อ</w:t>
      </w:r>
      <w:r w:rsidR="00EE01D2" w:rsidRPr="00910A7F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ควบคุมคุณภาพของ</w:t>
      </w:r>
      <w:r w:rsidR="00EE01D2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อากาศให้</w:t>
      </w:r>
      <w:r w:rsidR="00FB6F30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สะอาด </w:t>
      </w:r>
      <w:r w:rsidR="00910A7F" w:rsidRPr="00910A7F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ปลอดภัย</w:t>
      </w:r>
      <w:r w:rsidR="00910A7F">
        <w:rPr>
          <w:rFonts w:ascii="Cordia New" w:hAnsi="Cordia New" w:cs="Cordia New" w:hint="cs"/>
          <w:strike/>
          <w:color w:val="000000" w:themeColor="text1"/>
          <w:sz w:val="30"/>
          <w:szCs w:val="30"/>
          <w:cs/>
        </w:rPr>
        <w:t xml:space="preserve"> </w:t>
      </w:r>
    </w:p>
    <w:p w:rsidR="00BA072D" w:rsidRPr="001318CF" w:rsidRDefault="00BA072D" w:rsidP="00BA072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 w:themeColor="text1"/>
          <w:sz w:val="30"/>
          <w:szCs w:val="30"/>
        </w:rPr>
      </w:pPr>
      <w:r w:rsidRPr="001318CF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MEDICAL PREPARATION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Pr="001318CF">
        <w:rPr>
          <w:rFonts w:asciiTheme="minorBidi" w:hAnsiTheme="minorBidi"/>
          <w:color w:val="000000" w:themeColor="text1"/>
          <w:sz w:val="30"/>
          <w:szCs w:val="30"/>
        </w:rPr>
        <w:t>ANTE ROOM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Pr="001318CF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เป็นพื้นที่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สำหรับ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ใช้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เตรียม</w:t>
      </w:r>
      <w:r w:rsidR="0024560C"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ตัว</w:t>
      </w:r>
      <w:r w:rsidR="00A60E7D"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>ของทีมแพทย์</w:t>
      </w:r>
      <w:r w:rsidRPr="001318CF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>เก็บเครื่องมือแพทย์และอุปกรณ์ต่าง</w:t>
      </w:r>
      <w:r w:rsidRPr="001318C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1318CF">
        <w:rPr>
          <w:rFonts w:asciiTheme="minorBidi" w:hAnsiTheme="minorBidi"/>
          <w:color w:val="000000" w:themeColor="text1"/>
          <w:sz w:val="30"/>
          <w:szCs w:val="30"/>
          <w:cs/>
        </w:rPr>
        <w:t xml:space="preserve">ๆ สำหรับผู้ป่วย  </w:t>
      </w:r>
    </w:p>
    <w:p w:rsidR="00BA072D" w:rsidRPr="001A7BF0" w:rsidRDefault="00BA072D" w:rsidP="00BA072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sz w:val="30"/>
          <w:szCs w:val="30"/>
        </w:rPr>
      </w:pPr>
      <w:r w:rsidRPr="001A7BF0">
        <w:rPr>
          <w:rFonts w:asciiTheme="minorBidi" w:hAnsiTheme="minorBidi"/>
          <w:b/>
          <w:bCs/>
          <w:color w:val="000000" w:themeColor="text1"/>
          <w:sz w:val="30"/>
          <w:szCs w:val="30"/>
        </w:rPr>
        <w:t>ANTE ROOM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สำหรับถอด</w:t>
      </w:r>
      <w:r w:rsidRPr="001A7BF0">
        <w:rPr>
          <w:rFonts w:asciiTheme="minorBidi" w:hAnsiTheme="minorBidi"/>
          <w:sz w:val="30"/>
          <w:szCs w:val="30"/>
          <w:cs/>
        </w:rPr>
        <w:t xml:space="preserve">ชุด </w:t>
      </w:r>
      <w:r w:rsidRPr="001A7BF0">
        <w:rPr>
          <w:rFonts w:asciiTheme="minorBidi" w:hAnsiTheme="minorBidi"/>
          <w:sz w:val="30"/>
          <w:szCs w:val="30"/>
        </w:rPr>
        <w:t xml:space="preserve">PPE </w:t>
      </w:r>
      <w:r w:rsidRPr="001A7BF0">
        <w:rPr>
          <w:rFonts w:asciiTheme="minorBidi" w:hAnsiTheme="minorBidi"/>
          <w:sz w:val="30"/>
          <w:szCs w:val="30"/>
          <w:cs/>
        </w:rPr>
        <w:t>และทิ้งขยะติดเชื้อต่าง</w:t>
      </w:r>
      <w:r w:rsidRPr="001A7BF0">
        <w:rPr>
          <w:rFonts w:asciiTheme="minorBidi" w:hAnsiTheme="minorBidi" w:hint="cs"/>
          <w:sz w:val="30"/>
          <w:szCs w:val="30"/>
          <w:cs/>
        </w:rPr>
        <w:t xml:space="preserve"> </w:t>
      </w:r>
      <w:r w:rsidRPr="001A7BF0">
        <w:rPr>
          <w:rFonts w:asciiTheme="minorBidi" w:hAnsiTheme="minorBidi"/>
          <w:sz w:val="30"/>
          <w:szCs w:val="30"/>
          <w:cs/>
        </w:rPr>
        <w:t>ๆ พร้อมทางเดินไปสู่ห้องน้ำ</w:t>
      </w:r>
    </w:p>
    <w:p w:rsidR="00BA072D" w:rsidRPr="001A7BF0" w:rsidRDefault="00BA072D" w:rsidP="00BA072D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i/>
          <w:iCs/>
          <w:sz w:val="30"/>
          <w:szCs w:val="30"/>
        </w:rPr>
      </w:pPr>
    </w:p>
    <w:p w:rsidR="00BA072D" w:rsidRPr="001A7BF0" w:rsidRDefault="00562C8C" w:rsidP="00BA072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30"/>
          <w:szCs w:val="30"/>
        </w:rPr>
      </w:pPr>
      <w:r>
        <w:rPr>
          <w:rFonts w:ascii="Tahoma" w:hAnsi="Tahoma" w:cs="Tahoma"/>
          <w:i/>
          <w:iCs/>
          <w:noProof/>
          <w:sz w:val="30"/>
          <w:szCs w:val="30"/>
        </w:rPr>
        <w:drawing>
          <wp:inline distT="0" distB="0" distL="0" distR="0">
            <wp:extent cx="5731510" cy="2359025"/>
            <wp:effectExtent l="0" t="0" r="254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-4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5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72D" w:rsidRPr="001A7BF0" w:rsidRDefault="00BA072D" w:rsidP="00E42EA7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:rsidR="006F1405" w:rsidRPr="001A7BF0" w:rsidRDefault="00C639CB" w:rsidP="00C91989">
      <w:pPr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ทั้งนี้</w:t>
      </w:r>
      <w:r w:rsidR="006F1405"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2F4FAE" w:rsidRPr="001A7BF0">
        <w:rPr>
          <w:rFonts w:asciiTheme="minorBidi" w:hAnsiTheme="minorBidi"/>
          <w:color w:val="000000" w:themeColor="text1"/>
          <w:sz w:val="30"/>
          <w:szCs w:val="30"/>
          <w:cs/>
        </w:rPr>
        <w:t>เอสซีจี ยังคงเดินหน้าเต็มกำลัง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ในการ</w:t>
      </w:r>
      <w:r w:rsidR="002F4FAE" w:rsidRPr="001A7BF0">
        <w:rPr>
          <w:rFonts w:asciiTheme="minorBidi" w:hAnsiTheme="minorBidi"/>
          <w:color w:val="000000" w:themeColor="text1"/>
          <w:sz w:val="30"/>
          <w:szCs w:val="30"/>
          <w:cs/>
        </w:rPr>
        <w:t>พัฒนานวัตกรรม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อย่างต่อเนื่อง</w:t>
      </w:r>
      <w:r w:rsidR="002F4FAE"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7F6E20" w:rsidRPr="001A7BF0">
        <w:rPr>
          <w:rFonts w:asciiTheme="minorBidi" w:hAnsiTheme="minorBidi"/>
          <w:color w:val="000000" w:themeColor="text1"/>
          <w:sz w:val="30"/>
          <w:szCs w:val="30"/>
          <w:cs/>
        </w:rPr>
        <w:t>โดยหวังว่าจะ</w:t>
      </w:r>
      <w:r w:rsidR="002F4FAE" w:rsidRPr="001A7BF0">
        <w:rPr>
          <w:rFonts w:asciiTheme="minorBidi" w:hAnsiTheme="minorBidi"/>
          <w:color w:val="000000" w:themeColor="text1"/>
          <w:sz w:val="30"/>
          <w:szCs w:val="30"/>
          <w:cs/>
        </w:rPr>
        <w:t>เป็นส่วนหนึ่งในการ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ช่วย</w:t>
      </w:r>
      <w:r w:rsidRPr="001A7BF0">
        <w:rPr>
          <w:rFonts w:asciiTheme="minorBidi" w:hAnsiTheme="minorBidi"/>
          <w:color w:val="000000" w:themeColor="text1"/>
          <w:sz w:val="30"/>
          <w:szCs w:val="30"/>
          <w:cs/>
        </w:rPr>
        <w:t>รับมือกับการแพร่ระบาด พร้อมช่วย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บุคลากรทางการแพทย์และผู้</w:t>
      </w:r>
      <w:r w:rsidR="006F1405" w:rsidRPr="001A7BF0">
        <w:rPr>
          <w:rFonts w:asciiTheme="minorBidi" w:hAnsiTheme="minorBidi"/>
          <w:color w:val="000000" w:themeColor="text1"/>
          <w:sz w:val="30"/>
          <w:szCs w:val="30"/>
          <w:cs/>
        </w:rPr>
        <w:t>ปฏิบัติ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งานที่เกี่ยวข้อง</w:t>
      </w:r>
      <w:r w:rsidR="00FB5340" w:rsidRPr="001A7BF0">
        <w:rPr>
          <w:rFonts w:asciiTheme="minorBidi" w:hAnsiTheme="minorBidi"/>
          <w:color w:val="000000" w:themeColor="text1"/>
          <w:sz w:val="30"/>
          <w:szCs w:val="30"/>
          <w:cs/>
        </w:rPr>
        <w:t>ลดความเสี่ยงจากการติดเชื้อระหว่าง</w:t>
      </w:r>
      <w:r w:rsidR="009064EF" w:rsidRPr="001A7BF0">
        <w:rPr>
          <w:rFonts w:asciiTheme="minorBidi" w:hAnsiTheme="minorBidi"/>
          <w:color w:val="000000" w:themeColor="text1"/>
          <w:sz w:val="30"/>
          <w:szCs w:val="30"/>
          <w:cs/>
        </w:rPr>
        <w:t>การรับมือกับ</w:t>
      </w:r>
      <w:r w:rsidR="00BD1372" w:rsidRPr="001A7BF0">
        <w:rPr>
          <w:rFonts w:asciiTheme="minorBidi" w:hAnsiTheme="minorBidi"/>
          <w:color w:val="000000" w:themeColor="text1"/>
          <w:sz w:val="30"/>
          <w:szCs w:val="30"/>
          <w:cs/>
        </w:rPr>
        <w:t>สถานการณ์โควิด</w:t>
      </w:r>
      <w:r w:rsidR="00BD1372" w:rsidRPr="001A7BF0">
        <w:rPr>
          <w:rFonts w:asciiTheme="minorBidi" w:hAnsiTheme="minorBidi"/>
          <w:color w:val="000000" w:themeColor="text1"/>
          <w:sz w:val="30"/>
          <w:szCs w:val="30"/>
        </w:rPr>
        <w:t xml:space="preserve">19 </w:t>
      </w:r>
      <w:r w:rsidR="007F6E20" w:rsidRPr="001A7BF0">
        <w:rPr>
          <w:rFonts w:asciiTheme="minorBidi" w:hAnsiTheme="minorBidi"/>
          <w:color w:val="000000" w:themeColor="text1"/>
          <w:sz w:val="30"/>
          <w:szCs w:val="30"/>
          <w:cs/>
        </w:rPr>
        <w:t>ให้สามารถ</w:t>
      </w:r>
      <w:r w:rsidR="006F1405" w:rsidRPr="001A7BF0">
        <w:rPr>
          <w:rFonts w:asciiTheme="minorBidi" w:hAnsiTheme="minorBidi"/>
          <w:color w:val="000000" w:themeColor="text1"/>
          <w:sz w:val="30"/>
          <w:szCs w:val="30"/>
          <w:cs/>
        </w:rPr>
        <w:t>ปฏิบัติ</w:t>
      </w:r>
      <w:r w:rsidR="007F6E20" w:rsidRPr="001A7BF0">
        <w:rPr>
          <w:rFonts w:asciiTheme="minorBidi" w:hAnsiTheme="minorBidi"/>
          <w:color w:val="000000" w:themeColor="text1"/>
          <w:sz w:val="30"/>
          <w:szCs w:val="30"/>
          <w:cs/>
        </w:rPr>
        <w:t>งานได้อย</w:t>
      </w:r>
      <w:r w:rsidR="00F10533" w:rsidRPr="001A7BF0">
        <w:rPr>
          <w:rFonts w:asciiTheme="minorBidi" w:hAnsiTheme="minorBidi"/>
          <w:color w:val="000000" w:themeColor="text1"/>
          <w:sz w:val="30"/>
          <w:szCs w:val="30"/>
          <w:cs/>
        </w:rPr>
        <w:t>่าง</w:t>
      </w:r>
      <w:r w:rsidR="007F6E20" w:rsidRPr="001A7BF0">
        <w:rPr>
          <w:rFonts w:asciiTheme="minorBidi" w:hAnsiTheme="minorBidi"/>
          <w:color w:val="000000" w:themeColor="text1"/>
          <w:sz w:val="30"/>
          <w:szCs w:val="30"/>
          <w:cs/>
        </w:rPr>
        <w:t>สะดวกและมั่น</w:t>
      </w:r>
      <w:r w:rsidR="008B56A1" w:rsidRPr="001A7BF0">
        <w:rPr>
          <w:rFonts w:asciiTheme="minorBidi" w:hAnsiTheme="minorBidi"/>
          <w:color w:val="000000" w:themeColor="text1"/>
          <w:sz w:val="30"/>
          <w:szCs w:val="30"/>
          <w:cs/>
        </w:rPr>
        <w:t>ใจมากยิ่งขึ้น เพื่อผ่านพ้นวิกฤต</w:t>
      </w:r>
      <w:r w:rsidR="007F6E20" w:rsidRPr="001A7BF0">
        <w:rPr>
          <w:rFonts w:asciiTheme="minorBidi" w:hAnsiTheme="minorBidi"/>
          <w:color w:val="000000" w:themeColor="text1"/>
          <w:sz w:val="30"/>
          <w:szCs w:val="30"/>
          <w:cs/>
        </w:rPr>
        <w:t>นี้ไปด้วยกัน</w:t>
      </w:r>
      <w:r w:rsidR="00501D8E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สนใจข้อมูลห้อง</w:t>
      </w:r>
      <w:r w:rsidR="00F46474">
        <w:rPr>
          <w:rFonts w:asciiTheme="minorBidi" w:hAnsiTheme="minorBidi" w:hint="cs"/>
          <w:color w:val="000000" w:themeColor="text1"/>
          <w:sz w:val="30"/>
          <w:szCs w:val="30"/>
          <w:cs/>
        </w:rPr>
        <w:t>ไอซียูโม</w:t>
      </w:r>
      <w:r w:rsidR="00501D8E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>ดูลาร์</w:t>
      </w:r>
      <w:r w:rsidR="00501D8E" w:rsidRPr="001A7BF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EB6ABF" w:rsidRPr="001A7B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EB6ABF" w:rsidRPr="001A7BF0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สอบถามรายละเอียดเพิ่มเติมที่ </w:t>
      </w:r>
      <w:r w:rsidR="00EB6ABF" w:rsidRPr="001A7BF0">
        <w:rPr>
          <w:rFonts w:asciiTheme="minorBidi" w:hAnsiTheme="minorBidi"/>
          <w:color w:val="000000" w:themeColor="text1"/>
          <w:sz w:val="30"/>
          <w:szCs w:val="30"/>
        </w:rPr>
        <w:t xml:space="preserve">SCG HOME CONTACT CENTER </w:t>
      </w:r>
      <w:r w:rsidR="00EB6ABF" w:rsidRPr="001A7BF0">
        <w:rPr>
          <w:rFonts w:asciiTheme="minorBidi" w:hAnsiTheme="minorBidi"/>
          <w:color w:val="000000" w:themeColor="text1"/>
          <w:sz w:val="30"/>
          <w:szCs w:val="30"/>
          <w:cs/>
        </w:rPr>
        <w:t>02-586-2222</w:t>
      </w:r>
      <w:bookmarkStart w:id="0" w:name="_GoBack"/>
      <w:bookmarkEnd w:id="0"/>
    </w:p>
    <w:p w:rsidR="006F1405" w:rsidRPr="006F1405" w:rsidRDefault="006F1405" w:rsidP="006F1405">
      <w:pPr>
        <w:jc w:val="center"/>
        <w:rPr>
          <w:color w:val="000000" w:themeColor="text1"/>
          <w:sz w:val="32"/>
          <w:szCs w:val="32"/>
          <w:cs/>
        </w:rPr>
      </w:pPr>
      <w:r>
        <w:rPr>
          <w:rFonts w:hint="cs"/>
          <w:color w:val="000000" w:themeColor="text1"/>
          <w:sz w:val="32"/>
          <w:szCs w:val="32"/>
          <w:cs/>
        </w:rPr>
        <w:t>---------------------------------------------------------------------------------------</w:t>
      </w:r>
    </w:p>
    <w:sectPr w:rsidR="006F1405" w:rsidRPr="006F14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92" w:rsidRDefault="00814792" w:rsidP="008D25BA">
      <w:pPr>
        <w:spacing w:after="0" w:line="240" w:lineRule="auto"/>
      </w:pPr>
      <w:r>
        <w:separator/>
      </w:r>
    </w:p>
  </w:endnote>
  <w:endnote w:type="continuationSeparator" w:id="0">
    <w:p w:rsidR="00814792" w:rsidRDefault="00814792" w:rsidP="008D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92" w:rsidRDefault="00814792" w:rsidP="008D25BA">
      <w:pPr>
        <w:spacing w:after="0" w:line="240" w:lineRule="auto"/>
      </w:pPr>
      <w:r>
        <w:separator/>
      </w:r>
    </w:p>
  </w:footnote>
  <w:footnote w:type="continuationSeparator" w:id="0">
    <w:p w:rsidR="00814792" w:rsidRDefault="00814792" w:rsidP="008D2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5BA" w:rsidRDefault="008D2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C3229"/>
    <w:multiLevelType w:val="hybridMultilevel"/>
    <w:tmpl w:val="6902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F0D36C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822C6"/>
    <w:multiLevelType w:val="hybridMultilevel"/>
    <w:tmpl w:val="A8740700"/>
    <w:lvl w:ilvl="0" w:tplc="0458E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81"/>
    <w:rsid w:val="00001628"/>
    <w:rsid w:val="0000474D"/>
    <w:rsid w:val="00010D23"/>
    <w:rsid w:val="000164CB"/>
    <w:rsid w:val="00026334"/>
    <w:rsid w:val="00046DEC"/>
    <w:rsid w:val="00074F0A"/>
    <w:rsid w:val="000965B8"/>
    <w:rsid w:val="000C68DD"/>
    <w:rsid w:val="000D6BF1"/>
    <w:rsid w:val="000E1965"/>
    <w:rsid w:val="0011131C"/>
    <w:rsid w:val="001318CF"/>
    <w:rsid w:val="00162801"/>
    <w:rsid w:val="0018410F"/>
    <w:rsid w:val="001A08EA"/>
    <w:rsid w:val="001A7BF0"/>
    <w:rsid w:val="001D23ED"/>
    <w:rsid w:val="0024560C"/>
    <w:rsid w:val="00277D52"/>
    <w:rsid w:val="00281AA8"/>
    <w:rsid w:val="002A3645"/>
    <w:rsid w:val="002A567C"/>
    <w:rsid w:val="002D0EED"/>
    <w:rsid w:val="002D4618"/>
    <w:rsid w:val="002F4FAE"/>
    <w:rsid w:val="002F661C"/>
    <w:rsid w:val="00316A78"/>
    <w:rsid w:val="00352F5F"/>
    <w:rsid w:val="00353759"/>
    <w:rsid w:val="003602F1"/>
    <w:rsid w:val="003D143D"/>
    <w:rsid w:val="003E3B94"/>
    <w:rsid w:val="004071C2"/>
    <w:rsid w:val="00415E3D"/>
    <w:rsid w:val="00441095"/>
    <w:rsid w:val="0044347F"/>
    <w:rsid w:val="0045150B"/>
    <w:rsid w:val="00455A6E"/>
    <w:rsid w:val="00466E4F"/>
    <w:rsid w:val="00470BC7"/>
    <w:rsid w:val="004E1165"/>
    <w:rsid w:val="004E60B1"/>
    <w:rsid w:val="00501D8E"/>
    <w:rsid w:val="00513486"/>
    <w:rsid w:val="00513793"/>
    <w:rsid w:val="00534896"/>
    <w:rsid w:val="00562C8C"/>
    <w:rsid w:val="00595FDC"/>
    <w:rsid w:val="005E56EB"/>
    <w:rsid w:val="005E5F21"/>
    <w:rsid w:val="005F4A7D"/>
    <w:rsid w:val="0060235D"/>
    <w:rsid w:val="006104DF"/>
    <w:rsid w:val="00611A4E"/>
    <w:rsid w:val="00627E01"/>
    <w:rsid w:val="0065132F"/>
    <w:rsid w:val="006B62E4"/>
    <w:rsid w:val="006B70EB"/>
    <w:rsid w:val="006D22EC"/>
    <w:rsid w:val="006E13E3"/>
    <w:rsid w:val="006F1405"/>
    <w:rsid w:val="006F411D"/>
    <w:rsid w:val="00752732"/>
    <w:rsid w:val="0076763C"/>
    <w:rsid w:val="007768FA"/>
    <w:rsid w:val="007840C0"/>
    <w:rsid w:val="00785217"/>
    <w:rsid w:val="00794D12"/>
    <w:rsid w:val="007F6E20"/>
    <w:rsid w:val="00814792"/>
    <w:rsid w:val="00836A68"/>
    <w:rsid w:val="00840669"/>
    <w:rsid w:val="008451D0"/>
    <w:rsid w:val="008534B9"/>
    <w:rsid w:val="008858BD"/>
    <w:rsid w:val="008B56A1"/>
    <w:rsid w:val="008C0735"/>
    <w:rsid w:val="008C09FC"/>
    <w:rsid w:val="008D00E3"/>
    <w:rsid w:val="008D25BA"/>
    <w:rsid w:val="008F5F2A"/>
    <w:rsid w:val="009064EF"/>
    <w:rsid w:val="00910A7F"/>
    <w:rsid w:val="00910C22"/>
    <w:rsid w:val="00915A96"/>
    <w:rsid w:val="00935C44"/>
    <w:rsid w:val="00941781"/>
    <w:rsid w:val="00943FB7"/>
    <w:rsid w:val="00962897"/>
    <w:rsid w:val="009827E7"/>
    <w:rsid w:val="009A38DA"/>
    <w:rsid w:val="009A78E1"/>
    <w:rsid w:val="009B7A2A"/>
    <w:rsid w:val="00A22C49"/>
    <w:rsid w:val="00A31643"/>
    <w:rsid w:val="00A41CCD"/>
    <w:rsid w:val="00A57FF3"/>
    <w:rsid w:val="00A60E7D"/>
    <w:rsid w:val="00A615F8"/>
    <w:rsid w:val="00A91519"/>
    <w:rsid w:val="00AB6066"/>
    <w:rsid w:val="00AD2EEF"/>
    <w:rsid w:val="00B0347F"/>
    <w:rsid w:val="00B2316F"/>
    <w:rsid w:val="00B6183E"/>
    <w:rsid w:val="00BA072D"/>
    <w:rsid w:val="00BC35AE"/>
    <w:rsid w:val="00BD1372"/>
    <w:rsid w:val="00BE137A"/>
    <w:rsid w:val="00BE7CEF"/>
    <w:rsid w:val="00BF34D6"/>
    <w:rsid w:val="00BF7399"/>
    <w:rsid w:val="00C40715"/>
    <w:rsid w:val="00C55018"/>
    <w:rsid w:val="00C61FAD"/>
    <w:rsid w:val="00C639CB"/>
    <w:rsid w:val="00C91989"/>
    <w:rsid w:val="00C97286"/>
    <w:rsid w:val="00CA7CA7"/>
    <w:rsid w:val="00CC2E73"/>
    <w:rsid w:val="00CD088A"/>
    <w:rsid w:val="00CE2A9B"/>
    <w:rsid w:val="00D5065A"/>
    <w:rsid w:val="00D5470C"/>
    <w:rsid w:val="00DA3955"/>
    <w:rsid w:val="00E2240A"/>
    <w:rsid w:val="00E418F6"/>
    <w:rsid w:val="00E42EA7"/>
    <w:rsid w:val="00E80A3B"/>
    <w:rsid w:val="00EB6ABF"/>
    <w:rsid w:val="00ED0284"/>
    <w:rsid w:val="00EE01D2"/>
    <w:rsid w:val="00EF2B08"/>
    <w:rsid w:val="00EF65AF"/>
    <w:rsid w:val="00F10533"/>
    <w:rsid w:val="00F335DF"/>
    <w:rsid w:val="00F46474"/>
    <w:rsid w:val="00F57932"/>
    <w:rsid w:val="00F76C14"/>
    <w:rsid w:val="00F867EC"/>
    <w:rsid w:val="00FB5340"/>
    <w:rsid w:val="00FB6F30"/>
    <w:rsid w:val="00FB754F"/>
    <w:rsid w:val="00FC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6F173-A9E1-476B-BC03-762C33E1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5BA"/>
  </w:style>
  <w:style w:type="paragraph" w:styleId="Footer">
    <w:name w:val="footer"/>
    <w:basedOn w:val="Normal"/>
    <w:link w:val="FooterChar"/>
    <w:uiPriority w:val="99"/>
    <w:unhideWhenUsed/>
    <w:rsid w:val="008D2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5BA"/>
  </w:style>
  <w:style w:type="paragraph" w:customStyle="1" w:styleId="Default">
    <w:name w:val="Default"/>
    <w:rsid w:val="0065132F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DE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DE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1D22-0032-4205-B023-5131EFAF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Boonsak Thienpaprarat</cp:lastModifiedBy>
  <cp:revision>2</cp:revision>
  <cp:lastPrinted>2021-05-10T13:22:00Z</cp:lastPrinted>
  <dcterms:created xsi:type="dcterms:W3CDTF">2021-05-11T02:01:00Z</dcterms:created>
  <dcterms:modified xsi:type="dcterms:W3CDTF">2021-05-11T02:01:00Z</dcterms:modified>
</cp:coreProperties>
</file>